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color w:val="000000"/>
          <w:sz w:val="24"/>
          <w:szCs w:val="24"/>
          <w:lang w:eastAsia="ru-RU"/>
        </w:rPr>
        <w:t>Муниципальное бюджетное дошкольное образовательное учреждение</w:t>
      </w: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color w:val="000000"/>
          <w:sz w:val="24"/>
          <w:szCs w:val="24"/>
          <w:lang w:eastAsia="ru-RU"/>
        </w:rPr>
        <w:t>«Детский сад №5»</w:t>
      </w: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color w:val="000000"/>
          <w:sz w:val="24"/>
          <w:szCs w:val="24"/>
          <w:lang w:eastAsia="ru-RU"/>
        </w:rPr>
        <w:t>городского округа город Шарья Костромской области</w:t>
      </w: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300F3C" w:rsidRPr="00300F3C" w:rsidRDefault="00300F3C" w:rsidP="00300F3C">
      <w:pPr>
        <w:shd w:val="clear" w:color="auto" w:fill="FFFFFF"/>
        <w:spacing w:after="0" w:line="240" w:lineRule="auto"/>
        <w:ind w:firstLine="708"/>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b/>
          <w:bCs/>
          <w:color w:val="000000"/>
          <w:sz w:val="24"/>
          <w:szCs w:val="24"/>
          <w:lang w:eastAsia="ru-RU"/>
        </w:rPr>
        <w:t>«Научите ребёнка правильно вести себя на дорогах»</w:t>
      </w: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color w:val="000000"/>
          <w:sz w:val="24"/>
          <w:szCs w:val="24"/>
          <w:lang w:eastAsia="ru-RU"/>
        </w:rPr>
        <w:t>Методическая разработка родительского собрания</w:t>
      </w:r>
    </w:p>
    <w:p w:rsidR="00300F3C" w:rsidRPr="00300F3C"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00F3C">
        <w:rPr>
          <w:rFonts w:ascii="Times New Roman" w:eastAsia="Times New Roman" w:hAnsi="Times New Roman" w:cs="Times New Roman"/>
          <w:color w:val="000000"/>
          <w:sz w:val="24"/>
          <w:szCs w:val="24"/>
          <w:lang w:eastAsia="ru-RU"/>
        </w:rPr>
        <w:t>по тематике детской дорожной безопасности</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ФИО автора работы:</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Шатрова Мария Владимировна</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Должность:</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воспитатель</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Контактные телефоны:</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8-910-3703326</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E-mail:</w:t>
      </w:r>
    </w:p>
    <w:p w:rsidR="00300F3C" w:rsidRPr="00BD28B7" w:rsidRDefault="00300F3C" w:rsidP="00300F3C">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hatrovam1@ mail.ru                                                      </w:t>
      </w:r>
    </w:p>
    <w:p w:rsidR="00300F3C" w:rsidRPr="00BD28B7" w:rsidRDefault="00300F3C" w:rsidP="00300F3C">
      <w:pPr>
        <w:shd w:val="clear" w:color="auto" w:fill="FFFFFF"/>
        <w:spacing w:after="0" w:line="240" w:lineRule="auto"/>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w:t>
      </w:r>
    </w:p>
    <w:p w:rsidR="00300F3C" w:rsidRPr="00BD28B7" w:rsidRDefault="00300F3C" w:rsidP="00300F3C">
      <w:pPr>
        <w:shd w:val="clear" w:color="auto" w:fill="FFFFFF"/>
        <w:spacing w:after="0" w:line="240" w:lineRule="auto"/>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rPr>
          <w:rFonts w:ascii="Times New Roman" w:eastAsia="Times New Roman" w:hAnsi="Times New Roman" w:cs="Times New Roman"/>
          <w:color w:val="000000"/>
          <w:sz w:val="24"/>
          <w:szCs w:val="24"/>
          <w:lang w:eastAsia="ru-RU"/>
        </w:rPr>
      </w:pPr>
    </w:p>
    <w:p w:rsidR="00300F3C" w:rsidRPr="00BD28B7" w:rsidRDefault="00300F3C" w:rsidP="00300F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u w:val="single"/>
          <w:lang w:eastAsia="ru-RU"/>
        </w:rPr>
        <w:t>г. Шарья</w:t>
      </w:r>
    </w:p>
    <w:p w:rsidR="00300F3C" w:rsidRPr="00587F75" w:rsidRDefault="00BD28B7" w:rsidP="00587F75">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2021</w:t>
      </w:r>
    </w:p>
    <w:p w:rsidR="00300F3C" w:rsidRPr="00587F75" w:rsidRDefault="00300F3C" w:rsidP="00587F75">
      <w:pPr>
        <w:shd w:val="clear" w:color="auto" w:fill="FFFFFF"/>
        <w:spacing w:after="0" w:line="360" w:lineRule="auto"/>
        <w:ind w:firstLine="708"/>
        <w:jc w:val="center"/>
        <w:rPr>
          <w:rFonts w:ascii="Times New Roman" w:eastAsia="Times New Roman" w:hAnsi="Times New Roman" w:cs="Times New Roman"/>
          <w:color w:val="FF0000"/>
          <w:sz w:val="24"/>
          <w:szCs w:val="24"/>
          <w:lang w:eastAsia="ru-RU"/>
        </w:rPr>
      </w:pPr>
      <w:r w:rsidRPr="00587F75">
        <w:rPr>
          <w:rFonts w:ascii="Times New Roman" w:eastAsia="Times New Roman" w:hAnsi="Times New Roman" w:cs="Times New Roman"/>
          <w:b/>
          <w:bCs/>
          <w:color w:val="FF0000"/>
          <w:sz w:val="24"/>
          <w:szCs w:val="24"/>
          <w:lang w:eastAsia="ru-RU"/>
        </w:rPr>
        <w:lastRenderedPageBreak/>
        <w:t>Родительское собрание по правилам дорожного движения в младшей группе.</w:t>
      </w:r>
    </w:p>
    <w:p w:rsidR="00300F3C" w:rsidRPr="00587F75" w:rsidRDefault="00300F3C" w:rsidP="00587F75">
      <w:pPr>
        <w:shd w:val="clear" w:color="auto" w:fill="FFFFFF"/>
        <w:spacing w:after="0" w:line="360" w:lineRule="auto"/>
        <w:ind w:firstLine="708"/>
        <w:jc w:val="center"/>
        <w:rPr>
          <w:rFonts w:ascii="Times New Roman" w:eastAsia="Times New Roman" w:hAnsi="Times New Roman" w:cs="Times New Roman"/>
          <w:color w:val="FF0000"/>
          <w:sz w:val="24"/>
          <w:szCs w:val="24"/>
          <w:lang w:eastAsia="ru-RU"/>
        </w:rPr>
      </w:pPr>
      <w:r w:rsidRPr="00587F75">
        <w:rPr>
          <w:rFonts w:ascii="Times New Roman" w:eastAsia="Times New Roman" w:hAnsi="Times New Roman" w:cs="Times New Roman"/>
          <w:b/>
          <w:bCs/>
          <w:color w:val="FF0000"/>
          <w:sz w:val="24"/>
          <w:szCs w:val="24"/>
          <w:lang w:eastAsia="ru-RU"/>
        </w:rPr>
        <w:t>«Научите ребёнка правильно вести себя на дорогах»</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Цель:</w:t>
      </w:r>
      <w:r w:rsidRPr="00BD28B7">
        <w:rPr>
          <w:rFonts w:ascii="Times New Roman" w:eastAsia="Times New Roman" w:hAnsi="Times New Roman" w:cs="Times New Roman"/>
          <w:color w:val="000000"/>
          <w:sz w:val="24"/>
          <w:szCs w:val="24"/>
          <w:lang w:eastAsia="ru-RU"/>
        </w:rPr>
        <w:t> организация совместной деятельности родителей и воспитателей по профилактике детского дорожно-транспортного травматизма, повышения культуры участников дорожного движения.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Задачи:</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Побудить родителей задуматься о том, что соблюдение ПДД - самое главное для сохранения жизни и здоровья их детей.</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Ознакомить родителей  с некоторыми правилами и памятками, способствующими наиболее эффективному усвоению ПДД.</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Предварительная подготовка к собранию</w:t>
      </w:r>
      <w:r w:rsidRPr="00BD28B7">
        <w:rPr>
          <w:rFonts w:ascii="Times New Roman" w:eastAsia="Times New Roman" w:hAnsi="Times New Roman" w:cs="Times New Roman"/>
          <w:color w:val="000000"/>
          <w:sz w:val="24"/>
          <w:szCs w:val="24"/>
          <w:lang w:eastAsia="ru-RU"/>
        </w:rPr>
        <w:t>:</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Родители учащихся за неделю до проведения собрания заполняют анкету для родителей и передают воспитателю  для анализа. (Приложение 1)</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Изготовление памяток для родителей «Как обучить ребенка правилам дорожного движения». (Приложение 2)</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План проведения собрания.</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Актуальность выбранной темы.</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Результаты анкетирования.</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Лекция педагогов.</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Деловая игра для родителей «Ловушки на дорогах».</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Памятки для родителей.</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Рефлексия.</w:t>
      </w:r>
    </w:p>
    <w:p w:rsidR="00300F3C" w:rsidRPr="00BD28B7" w:rsidRDefault="00300F3C" w:rsidP="00587F75">
      <w:pPr>
        <w:numPr>
          <w:ilvl w:val="0"/>
          <w:numId w:val="1"/>
        </w:numPr>
        <w:shd w:val="clear" w:color="auto" w:fill="FFFFFF"/>
        <w:spacing w:before="100" w:beforeAutospacing="1" w:after="100" w:afterAutospacing="1" w:line="360" w:lineRule="auto"/>
        <w:ind w:left="106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Задание для родителей.</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Ход собрания: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1.  Актуальность выбранной темы.</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Необходимость собрания по правилам дорожного движения продиктована самой жизнью. Страшная статистика детской смертности и повреждения здоровья в результате ДТП на дорогах просто ужасает.  Ежегодно на дорогах  гибнет большое количество людей. Одни происшествия происходят по вине автомобилистов, другие – по вине пешеходов. Но результат один – чья-то унесенная жизнь, трагедия и горе для </w:t>
      </w:r>
      <w:proofErr w:type="gramStart"/>
      <w:r w:rsidRPr="00BD28B7">
        <w:rPr>
          <w:rFonts w:ascii="Times New Roman" w:eastAsia="Times New Roman" w:hAnsi="Times New Roman" w:cs="Times New Roman"/>
          <w:color w:val="000000"/>
          <w:sz w:val="24"/>
          <w:szCs w:val="24"/>
          <w:lang w:eastAsia="ru-RU"/>
        </w:rPr>
        <w:t>близких</w:t>
      </w:r>
      <w:proofErr w:type="gramEnd"/>
      <w:r w:rsidRPr="00BD28B7">
        <w:rPr>
          <w:rFonts w:ascii="Times New Roman" w:eastAsia="Times New Roman" w:hAnsi="Times New Roman" w:cs="Times New Roman"/>
          <w:color w:val="000000"/>
          <w:sz w:val="24"/>
          <w:szCs w:val="24"/>
          <w:lang w:eastAsia="ru-RU"/>
        </w:rPr>
        <w:t>.</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2.</w:t>
      </w:r>
      <w:r w:rsidRPr="00BD28B7">
        <w:rPr>
          <w:rFonts w:ascii="Times New Roman" w:eastAsia="Times New Roman" w:hAnsi="Times New Roman" w:cs="Times New Roman"/>
          <w:color w:val="000000"/>
          <w:sz w:val="24"/>
          <w:szCs w:val="24"/>
          <w:lang w:eastAsia="ru-RU"/>
        </w:rPr>
        <w:t> </w:t>
      </w:r>
      <w:r w:rsidRPr="00BD28B7">
        <w:rPr>
          <w:rFonts w:ascii="Times New Roman" w:eastAsia="Times New Roman" w:hAnsi="Times New Roman" w:cs="Times New Roman"/>
          <w:b/>
          <w:bCs/>
          <w:color w:val="000000"/>
          <w:sz w:val="24"/>
          <w:szCs w:val="24"/>
          <w:lang w:eastAsia="ru-RU"/>
        </w:rPr>
        <w:t>Результаты анкетирования.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Перед собранием родителям была предложена анкета для заполнения.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Она состояла из 5 вопросов:</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828"/>
        <w:gridCol w:w="6660"/>
        <w:gridCol w:w="2084"/>
      </w:tblGrid>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lastRenderedPageBreak/>
              <w:t>1</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Знакомите ли вы своего ребенка с правилами дорожного движения?</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С какого возраста вы стали знакомить его с ними?</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3</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Показывали ли вы своему ребенку безопасную дорогу из дома в сад и обратно?</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4</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Можете ли вы считать себя образцом для подражания в соблюдении правил дорожного движения?</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Бывает иногда так, что ваш ребенок «преподает» вам урок безопасного поведения на дороге?</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bl>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Результаты анкетирования: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 Знакомите ли вы своего ребёнка с правилами дорожного движения?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15 человек из 20 ответили «да».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 С какого возраста вы стали знакомить его с ними: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С 3 лет- 10 человека.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С 4 лет – 5 человека.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3. Показывали ли своему ребёнку безопасную дорогу из дома в сад и обратно?</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20 человек из 20 ответили «да».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4. Можете ли вы считать себя образцом для подражания в соблюдении правил дорожного движения?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10 человека ответили «да».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10 человек ответили «нет»</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 бывает иногда так, что ваш ребёнок «преподаёт» вам урок безопасного поведения на дороге?</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 человек из 20 ответили «да».</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3. Лекция педагогов.</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Звучит песня.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Хотите ли вы, не хотите ли…</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Но дело, товарищи, в том,</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proofErr w:type="gramStart"/>
      <w:r w:rsidRPr="00BD28B7">
        <w:rPr>
          <w:rFonts w:ascii="Times New Roman" w:eastAsia="Times New Roman" w:hAnsi="Times New Roman" w:cs="Times New Roman"/>
          <w:color w:val="000000"/>
          <w:sz w:val="24"/>
          <w:szCs w:val="24"/>
          <w:lang w:eastAsia="ru-RU"/>
        </w:rPr>
        <w:t>Что</w:t>
      </w:r>
      <w:proofErr w:type="gramEnd"/>
      <w:r w:rsidRPr="00BD28B7">
        <w:rPr>
          <w:rFonts w:ascii="Times New Roman" w:eastAsia="Times New Roman" w:hAnsi="Times New Roman" w:cs="Times New Roman"/>
          <w:color w:val="000000"/>
          <w:sz w:val="24"/>
          <w:szCs w:val="24"/>
          <w:lang w:eastAsia="ru-RU"/>
        </w:rPr>
        <w:t xml:space="preserve"> прежде всего – вы родители,</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А все остальное – потом!</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Наша задача сделать все необходимое, чтобы в Вашу семью не пришла беда. Обучение правилам дорожного движения требует знаний и от детей, и от их родителей. Следует  своевременно научить детей умению ориентироваться в дорожной ситуации, воспитывать потребность быть дисциплинированными на улице, осторожными и </w:t>
      </w:r>
      <w:r w:rsidRPr="00BD28B7">
        <w:rPr>
          <w:rFonts w:ascii="Times New Roman" w:eastAsia="Times New Roman" w:hAnsi="Times New Roman" w:cs="Times New Roman"/>
          <w:color w:val="000000"/>
          <w:sz w:val="24"/>
          <w:szCs w:val="24"/>
          <w:lang w:eastAsia="ru-RU"/>
        </w:rPr>
        <w:lastRenderedPageBreak/>
        <w:t>осмотрительными.  А родителям - не совершать самую распространенную ошибк</w:t>
      </w:r>
      <w:proofErr w:type="gramStart"/>
      <w:r w:rsidRPr="00BD28B7">
        <w:rPr>
          <w:rFonts w:ascii="Times New Roman" w:eastAsia="Times New Roman" w:hAnsi="Times New Roman" w:cs="Times New Roman"/>
          <w:color w:val="000000"/>
          <w:sz w:val="24"/>
          <w:szCs w:val="24"/>
          <w:lang w:eastAsia="ru-RU"/>
        </w:rPr>
        <w:t>у–</w:t>
      </w:r>
      <w:proofErr w:type="gramEnd"/>
      <w:r w:rsidRPr="00BD28B7">
        <w:rPr>
          <w:rFonts w:ascii="Times New Roman" w:eastAsia="Times New Roman" w:hAnsi="Times New Roman" w:cs="Times New Roman"/>
          <w:color w:val="000000"/>
          <w:sz w:val="24"/>
          <w:szCs w:val="24"/>
          <w:lang w:eastAsia="ru-RU"/>
        </w:rPr>
        <w:t xml:space="preserve"> действия по принципу «со мной можно». Если Вы показываете ребенку на собственном примере как перебежать на красный, будьте уверены, оставшись один, он попытается повторить этот трюк. Уважаемые родители! Помните, если Вы нарушаете Правила, ваш ребенок будет поступать так же! Уважение к Правилам дорожного движения, привычку неукоснительно их соблюдать должны прививать своим детям родители. В наших силах сформировать навыки безопасного поведения на дорогах, воспитать сознательного и грамотного пешехода, ответственного за жизнь и здоровье участников дорожного движения.</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Сегодня на собрании мы должны довести до вас мысль о том, что только совместными усилиями педагогов и родителей можно   научить ребёнка безопасному поведению на дороге.</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Проанализировав достаточно много дорожно-транспортных происшествий, в которых пострадали дети, сотрудниками ГИБДД установлено, что 80% происшествий произошли в радиусе одного километра от места проживания ребенка. То есть в тех местах, где ребята должны были бы хорошо знать условия движения транспорта, места пешеходных переходов.</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Позвольте ещё раз напомнить вам основные правила, которые должен знать ребенок:</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 Основные термины и понятия правил.</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 Обязанности пешеходов.</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3. Обязанности пассажиров.</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 Сигналы светофора.</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6. Предупредительные сигналы.</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9. Особенности движения на велосипеде.</w:t>
      </w:r>
    </w:p>
    <w:p w:rsidR="00300F3C" w:rsidRPr="00BD28B7" w:rsidRDefault="00300F3C" w:rsidP="00587F75">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Помните!  Ребёнок учится законам дорог, беря пример с членов семьи и других взрослых. Не жалейте времени на обучение детей поведению на дороге.</w:t>
      </w:r>
    </w:p>
    <w:p w:rsidR="00300F3C" w:rsidRPr="00BD28B7" w:rsidRDefault="00300F3C" w:rsidP="00587F75">
      <w:pPr>
        <w:shd w:val="clear" w:color="auto" w:fill="FFFFFF"/>
        <w:spacing w:after="0" w:line="360" w:lineRule="auto"/>
        <w:ind w:firstLine="54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Чтобы ваш ребёнок не создал опасную ситуацию на дорогах, он должен уметь:</w:t>
      </w:r>
    </w:p>
    <w:p w:rsidR="00300F3C" w:rsidRPr="00BD28B7" w:rsidRDefault="00300F3C" w:rsidP="00587F75">
      <w:pPr>
        <w:shd w:val="clear" w:color="auto" w:fill="FFFFFF"/>
        <w:spacing w:after="0" w:line="360" w:lineRule="auto"/>
        <w:ind w:left="708"/>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w:t>
      </w:r>
      <w:r w:rsidRPr="00BD28B7">
        <w:rPr>
          <w:rFonts w:ascii="Times New Roman" w:eastAsia="Times New Roman" w:hAnsi="Times New Roman" w:cs="Times New Roman"/>
          <w:b/>
          <w:bCs/>
          <w:color w:val="000000"/>
          <w:sz w:val="24"/>
          <w:szCs w:val="24"/>
          <w:lang w:eastAsia="ru-RU"/>
        </w:rPr>
        <w:t> </w:t>
      </w:r>
      <w:r w:rsidRPr="00BD28B7">
        <w:rPr>
          <w:rFonts w:ascii="Times New Roman" w:eastAsia="Times New Roman" w:hAnsi="Times New Roman" w:cs="Times New Roman"/>
          <w:color w:val="000000"/>
          <w:sz w:val="24"/>
          <w:szCs w:val="24"/>
          <w:lang w:eastAsia="ru-RU"/>
        </w:rPr>
        <w:t>наблюдать за дорогой;</w:t>
      </w:r>
      <w:r w:rsidRPr="00BD28B7">
        <w:rPr>
          <w:rFonts w:ascii="Times New Roman" w:eastAsia="Times New Roman" w:hAnsi="Times New Roman" w:cs="Times New Roman"/>
          <w:color w:val="000000"/>
          <w:sz w:val="24"/>
          <w:szCs w:val="24"/>
          <w:lang w:eastAsia="ru-RU"/>
        </w:rPr>
        <w:br/>
        <w:t>•   правильно оценивать дорожную обстановку во всей ее изменчивости;</w:t>
      </w:r>
      <w:r w:rsidRPr="00BD28B7">
        <w:rPr>
          <w:rFonts w:ascii="Times New Roman" w:eastAsia="Times New Roman" w:hAnsi="Times New Roman" w:cs="Times New Roman"/>
          <w:color w:val="000000"/>
          <w:sz w:val="24"/>
          <w:szCs w:val="24"/>
          <w:lang w:eastAsia="ru-RU"/>
        </w:rPr>
        <w:br/>
        <w:t>•   видеть, слушать, предвидеть, избегать опасность.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Наблюдать за дорогой.</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 Необходимо учить детей не только соблюдать Правила движения, но и с самого раннего возраста учить их наблюдать и ориентироваться. Нужно учитывать, что основной способ формирования навыков поведения - наблюдение, подражание взрослым, прежде всего родителям.</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 Находясь с ребенком на проезжей части, не спешите, переходите дорогу размеренным шагом. Иначе вы научите спешить там, где надо наблюдать и обеспечить безопасность.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lastRenderedPageBreak/>
        <w:t>3. Учите ребенка замечать машину. Иногда ребенок не замечает машину  издалека. Научите его всматриваться вдаль.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4. Учите ребенка оценивать скорость и направление будущего движения машины. Научите ребенка определять, </w:t>
      </w:r>
      <w:proofErr w:type="gramStart"/>
      <w:r w:rsidRPr="00BD28B7">
        <w:rPr>
          <w:rFonts w:ascii="Times New Roman" w:eastAsia="Times New Roman" w:hAnsi="Times New Roman" w:cs="Times New Roman"/>
          <w:color w:val="000000"/>
          <w:sz w:val="24"/>
          <w:szCs w:val="24"/>
          <w:lang w:eastAsia="ru-RU"/>
        </w:rPr>
        <w:t>какая</w:t>
      </w:r>
      <w:proofErr w:type="gramEnd"/>
      <w:r w:rsidRPr="00BD28B7">
        <w:rPr>
          <w:rFonts w:ascii="Times New Roman" w:eastAsia="Times New Roman" w:hAnsi="Times New Roman" w:cs="Times New Roman"/>
          <w:color w:val="000000"/>
          <w:sz w:val="24"/>
          <w:szCs w:val="24"/>
          <w:lang w:eastAsia="ru-RU"/>
        </w:rPr>
        <w:t xml:space="preserve">  едет прямо, а какая готовится к повороту.</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 Учите ребёнка смотреть. До автоматизма должна быть доведена привычка осматривать улицу в обоих направлениях прежде, чем сделать первый шаг с тротуара на проезжую часть. Особенно внимательно надо осматривать улицу, когда на противоположной стороне находится родной дом, знакомые или когда ребёнок переходит улицу вместе с другими детьми - именно в этих случаях легко не заметить машину.</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Правильно оценивать дорожную обстановку</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Главная опасность - стоящая машина.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Почему? Да потому,  что заранее увидев приближающийся автомобиль, </w:t>
      </w:r>
      <w:proofErr w:type="gramStart"/>
      <w:r w:rsidRPr="00BD28B7">
        <w:rPr>
          <w:rFonts w:ascii="Times New Roman" w:eastAsia="Times New Roman" w:hAnsi="Times New Roman" w:cs="Times New Roman"/>
          <w:color w:val="000000"/>
          <w:sz w:val="24"/>
          <w:szCs w:val="24"/>
          <w:lang w:eastAsia="ru-RU"/>
        </w:rPr>
        <w:t>пешеход</w:t>
      </w:r>
      <w:proofErr w:type="gramEnd"/>
      <w:r w:rsidRPr="00BD28B7">
        <w:rPr>
          <w:rFonts w:ascii="Times New Roman" w:eastAsia="Times New Roman" w:hAnsi="Times New Roman" w:cs="Times New Roman"/>
          <w:color w:val="000000"/>
          <w:sz w:val="24"/>
          <w:szCs w:val="24"/>
          <w:lang w:eastAsia="ru-RU"/>
        </w:rPr>
        <w:t xml:space="preserve"> уступит ему дорогу. Стоящая же машина обманывает: она может закрывать собой идущую, мешает вовремя заметить опасность.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Правило №1.</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Нельзя выходить на дорогу из-за стоящих машин. В крайнем случае, нужно осторожно выглянуть из-за стоящего автомобиля, убедиться, что опасности нет, и только тогда переходить улицу. Понаблюдайте вместе с ребенком за стоящими у края проезжей части машинами и обратите внимание  на тот момент, когда из-за стоящей машины внезапно появляется </w:t>
      </w:r>
      <w:proofErr w:type="gramStart"/>
      <w:r w:rsidRPr="00BD28B7">
        <w:rPr>
          <w:rFonts w:ascii="Times New Roman" w:eastAsia="Times New Roman" w:hAnsi="Times New Roman" w:cs="Times New Roman"/>
          <w:color w:val="000000"/>
          <w:sz w:val="24"/>
          <w:szCs w:val="24"/>
          <w:lang w:eastAsia="ru-RU"/>
        </w:rPr>
        <w:t>другая</w:t>
      </w:r>
      <w:proofErr w:type="gramEnd"/>
      <w:r w:rsidRPr="00BD28B7">
        <w:rPr>
          <w:rFonts w:ascii="Times New Roman" w:eastAsia="Times New Roman" w:hAnsi="Times New Roman" w:cs="Times New Roman"/>
          <w:color w:val="000000"/>
          <w:sz w:val="24"/>
          <w:szCs w:val="24"/>
          <w:lang w:eastAsia="ru-RU"/>
        </w:rPr>
        <w:t>. Обратите внимание ребенка на то, что стоящий на остановке автобус тоже мешает увидеть движущийся за ним автомобиль.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Правило №2</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Не обходите стоящий автобус ни спереди, ни сзади!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Стоящий автобус, как его ни обходи - спереди или сзади, закрывает собою участок дороги, по которому в тот момент, когда вы решили ее перейти, может проезжать автомобиль. Кроме того, люди возле остановки обычно спешат и забывают о безопасности. Надо подождать, пока автобус отъедет.</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Правило №3</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И у светофора можно встретить опасность!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Дети часто рассуждают так: «Машины еще стоят, водители меня видят и пропустят». Они ошибаются. Сразу после включения зеленого сигнала для водителей на переход может выехать автомобиль, который был не виден за стоящими машинами и шофер которого не видит пешехода. Если погас зеленый сигнал светофора для пешеходов - нужно остановиться.  Ребенок должен не только дождаться нужного света, но и убедиться в том, что все машины остановились.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lastRenderedPageBreak/>
        <w:t>Правило№4</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Вырабатывайте у ребенка привычку всегда перед выходом на дорогу, даже если на ней нет машин, приостановиться, оглядеться, прислушаться - и только тогда переходить улицу.</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Правило №5</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Прочные навыки транспортного поведения детей формируются только повседневной систематической тренировкой! Во время каждой прогулки с детьми, поездки с ними по делам, в гости, за город и т.п. учите их наблюдать за улицей и транспортом, анализировать встречающиеся дорожные ситуации, видеть в них опасные элементы, безошибочно действовать в различных обстоятельствах.</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Правило №6</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xml:space="preserve">Не надо прививать детям излишнее чувство страха перед дорожным движением, движущимися автомобилями. Пусть все, что связано со школой, в том числе и дорога, у ребенка ассоциируется с </w:t>
      </w:r>
      <w:proofErr w:type="gramStart"/>
      <w:r w:rsidRPr="00BD28B7">
        <w:rPr>
          <w:rFonts w:ascii="Times New Roman" w:eastAsia="Times New Roman" w:hAnsi="Times New Roman" w:cs="Times New Roman"/>
          <w:color w:val="000000"/>
          <w:sz w:val="24"/>
          <w:szCs w:val="24"/>
          <w:lang w:eastAsia="ru-RU"/>
        </w:rPr>
        <w:t>ярким</w:t>
      </w:r>
      <w:proofErr w:type="gramEnd"/>
      <w:r w:rsidRPr="00BD28B7">
        <w:rPr>
          <w:rFonts w:ascii="Times New Roman" w:eastAsia="Times New Roman" w:hAnsi="Times New Roman" w:cs="Times New Roman"/>
          <w:color w:val="000000"/>
          <w:sz w:val="24"/>
          <w:szCs w:val="24"/>
          <w:lang w:eastAsia="ru-RU"/>
        </w:rPr>
        <w:t xml:space="preserve"> и добрым. При этом надо научить его быть внимательным, а это непростая вещь. Процессы восприятия, внимания и реакции у ребенка и  у взрослого совершенно разные. Опытные водители знают, например, что подавать звуковой </w:t>
      </w:r>
      <w:proofErr w:type="gramStart"/>
      <w:r w:rsidRPr="00BD28B7">
        <w:rPr>
          <w:rFonts w:ascii="Times New Roman" w:eastAsia="Times New Roman" w:hAnsi="Times New Roman" w:cs="Times New Roman"/>
          <w:color w:val="000000"/>
          <w:sz w:val="24"/>
          <w:szCs w:val="24"/>
          <w:lang w:eastAsia="ru-RU"/>
        </w:rPr>
        <w:t>сигнал</w:t>
      </w:r>
      <w:proofErr w:type="gramEnd"/>
      <w:r w:rsidRPr="00BD28B7">
        <w:rPr>
          <w:rFonts w:ascii="Times New Roman" w:eastAsia="Times New Roman" w:hAnsi="Times New Roman" w:cs="Times New Roman"/>
          <w:color w:val="000000"/>
          <w:sz w:val="24"/>
          <w:szCs w:val="24"/>
          <w:lang w:eastAsia="ru-RU"/>
        </w:rPr>
        <w:t xml:space="preserve"> при виде бегущего через проезжую часть ребенка опасно. Ребенок может поступить непредсказуемо – вместо того, чтобы остановится, он может понестись без оглядки под колеса другому автомобилю. Даже те дети, которые знают правила дорожного движения, случается, их нарушают. Не сочтите за труд помочь детям. Может быть, вам придется остановить ребенка, который не хочет дождаться сигнала светофора. Делайте это доброжелательно.</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Итак, если вы научите своих детей соблюдать эти основные правила поведения на дорогах,  значит,  в ваш дом не придёт беда.</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4. Деловая игра для родителей «Ловушки на дорогах».</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Работа в группах.</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Сейчас мы проверим, как родители усвоили услышанное и смогут научить ребёнка, как вести себя, чтобы предотвратить несчастные случаи на дорогах. Часто нас поджидают ловушки, при  которых необходимо своевременно принять правильное решение.</w:t>
      </w:r>
    </w:p>
    <w:p w:rsidR="00300F3C" w:rsidRPr="00BD28B7" w:rsidRDefault="00300F3C" w:rsidP="00587F75">
      <w:pPr>
        <w:shd w:val="clear" w:color="auto" w:fill="FFFFFF"/>
        <w:spacing w:after="0" w:line="360" w:lineRule="auto"/>
        <w:ind w:firstLine="72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Ловушка № 1.</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КОГДА РЕБЕНОК СПЕШИТ НА АВТОБУС, ОН НЕ ВИДИТ НИЧЕГО ВОКРУГ</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Что нужно объяснить ребёнку в данной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Вывод: Научите ребенка быть особенно осторожным в этой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Ловушка № 2.</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РЕБЕНОК ЧАСТО НЕ ПОДОЗРЕВАЕТ, ЧТО ЗА ОДНОЙ МАШИНОЙ МОЖЕТ БЫТЬ СКРЫТА ДРУГАЯ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lastRenderedPageBreak/>
        <w:t>Что нужно объяснить ребёнку в данной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Вывод: "Машина медленно идет, успею перебежать", - думает ребенок... и попадает под автомобиль. Показывайте своему ребенку подобные ситуации, объясняйте ему на улице, почему медленно приближающаяся машина может скрывать за собой опасность!</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Ловушка № 3.</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ОСТАНОВКА - МЕСТО, ГДЕ ДЕТИ ЧАЩЕ ВСЕГО ПОПАДАЮТ ПОД МАШИНУ</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Что нужно объяснить ребёнку в данной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Вывод: Где опаснее всего переходить улицу: в зоне остановки или на перекрестке? Задайте этот вопрос ребенку. Обычно дети говорят: "На перекрестке опаснее". Это не так. В зоне остановки попадают под машину в три раза больше детей, чем на перекрестке.</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Ловушка № 4.</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УЧИТЕ ДЕТЕЙ НАБЛЮДАТЬ ЗА ДОРОГОЙ, ВИДЕТЬ И ПРЕДВИДЕТЬ ОПАСНОСТИ        </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Что нужно объяснить ребёнку в данной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Вывод: Дети попадают под машину в типичных дорожных "ловушках". Нельзя переходить дорогу, не убедившись в безопасности. Подожди, когда будет полный обзор.</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Ловушка № 5.</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ОБЫЧНО ДЕТИ, ПРОПУСТИВ МАШИНУ, ТУТ ЖЕ БЕГУТ ЧЕРЕЗ ДОРОГУ. ЭТО ОЧЕНЬ ОПАСНО!</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Что нужно объяснить ребёнку в данной ситуации?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Вывод: В первые мгновения только что проехавший автомобиль нередко закрывает собой встречную машину. Под нее может попасть ребенок, если он, пропустив первый автомобиль, сразу побежит через дорогу. Показывайте ребенку на дороге, как только что проехавшая машина закрыла собой идущую в противоположном направлении, и объясняйте ему, как он должен вести себя в подобных обстоятельствах.</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5. Памятка для родителей.</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Мы хотим, чтобы всё сказанное на этом собрании запомнилось вам. Для этого каждый из родителей получит «Памятку по ПДД». Чаще читайте её и обсуждайте различные дорожные ситуации с вашими детьми.</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Не спешите, переходите дорогу размеренным шагом. Выходя на проезжую часть дороги, прекратите разговаривать - ребенок должен привыкнуть, что при переходе дороги нужно сосредоточиться.</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Не переходите дорогу на красный или желтый сигнал светофора, как бы вы при этом не торопились. Переходите дорогу только в местах, обозначенных дорожным знаком “Пешеходный переход”.</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lastRenderedPageBreak/>
        <w:t>Из автобуса, троллейбуса, трамвая, такси выходите первыми. В противном случае ребенок может упасть или побежать на проезжую часть.</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Привлекайте ребенка к участию в ваших наблюдениях за обстановкой на дороге, показывайте ему те машины, которые готовятся поворачивать, едут с большой скоростью и т.д.</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Не выходите с ребенком из-за кустов или машины, не осмотрев предварительно дорогу, – это типичная ошибка и нельзя допускать, чтобы дети ее повторяли.</w:t>
      </w:r>
    </w:p>
    <w:p w:rsidR="00300F3C" w:rsidRPr="00BD28B7" w:rsidRDefault="00300F3C" w:rsidP="00587F75">
      <w:pPr>
        <w:numPr>
          <w:ilvl w:val="0"/>
          <w:numId w:val="2"/>
        </w:numPr>
        <w:shd w:val="clear" w:color="auto" w:fill="FFFFFF"/>
        <w:spacing w:before="30" w:after="3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Не разрешайте играть вблизи дороги и на проезжей части.</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6. Рефлексия.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Деловая игра.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Продолжите фразу: Сегодня я ещё раз напомню своему ребёнку о том, что…</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7. Задание для родителей.</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Ещё раз покажите своему ребёнку опасные места дороги из детского сада домой.</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Я уверена, если мы будем вести такую активную работу по данному направлению, дети  будут наглядно запоминать правила поведения на дороге. Тогда мы избежим много  опасных ситуаций и сохраним жизни наших детей.</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Оборудование: </w:t>
      </w:r>
      <w:r w:rsidRPr="00BD28B7">
        <w:rPr>
          <w:rFonts w:ascii="Times New Roman" w:eastAsia="Times New Roman" w:hAnsi="Times New Roman" w:cs="Times New Roman"/>
          <w:color w:val="000000"/>
          <w:sz w:val="24"/>
          <w:szCs w:val="24"/>
          <w:lang w:eastAsia="ru-RU"/>
        </w:rPr>
        <w:t>Монитор, ИКТ, анкеты, памятки, иллюстрации, карточки – задания.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Список использованных литературных и других источников:</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 Т.Ф. Саулина «Ознакомление дошкольников с ППД», 2013</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2.К.В.Петрова «Как научить детей ППД». Планирование занятий, конспекты, кроссворды, дидактические игры, 2013</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3. Белая  К.Ю. Как обеспечить безопасность дошкольника, 2001</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4. Е.И.Шаланова "Правила безопасност</w:t>
      </w:r>
      <w:proofErr w:type="gramStart"/>
      <w:r w:rsidRPr="00BD28B7">
        <w:rPr>
          <w:rFonts w:ascii="Times New Roman" w:eastAsia="Times New Roman" w:hAnsi="Times New Roman" w:cs="Times New Roman"/>
          <w:color w:val="000000"/>
          <w:sz w:val="24"/>
          <w:szCs w:val="24"/>
          <w:lang w:eastAsia="ru-RU"/>
        </w:rPr>
        <w:t>и-</w:t>
      </w:r>
      <w:proofErr w:type="gramEnd"/>
      <w:r w:rsidRPr="00BD28B7">
        <w:rPr>
          <w:rFonts w:ascii="Times New Roman" w:eastAsia="Times New Roman" w:hAnsi="Times New Roman" w:cs="Times New Roman"/>
          <w:color w:val="000000"/>
          <w:sz w:val="24"/>
          <w:szCs w:val="24"/>
          <w:lang w:eastAsia="ru-RU"/>
        </w:rPr>
        <w:t xml:space="preserve"> Дорожного движения"</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 Коган М.С." Правила дорожные знать каждому положено".</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6. Лиходед В. "Уроки светофор".</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7.Т.Ф.Саулина "Три сигнала светофора"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8. Пикулева Н. "Дорожная азбука".</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9.  Е.Я.Хабибуллина "Дорожная азбука в детском саду",2013</w:t>
      </w:r>
    </w:p>
    <w:p w:rsidR="00BD28B7" w:rsidRPr="00BD28B7" w:rsidRDefault="00BD28B7"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BD28B7" w:rsidRPr="00BD28B7" w:rsidRDefault="00BD28B7"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BD28B7" w:rsidRDefault="00BD28B7"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587F75" w:rsidRDefault="00587F75"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587F75" w:rsidRDefault="00587F75"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587F75" w:rsidRPr="00BD28B7" w:rsidRDefault="00587F75" w:rsidP="00587F7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bookmarkStart w:id="0" w:name="_GoBack"/>
      <w:bookmarkEnd w:id="0"/>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lastRenderedPageBreak/>
        <w:t>Приложение № 1.</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FF0000"/>
          <w:sz w:val="24"/>
          <w:szCs w:val="24"/>
          <w:lang w:eastAsia="ru-RU"/>
        </w:rPr>
      </w:pPr>
      <w:r w:rsidRPr="00BD28B7">
        <w:rPr>
          <w:rFonts w:ascii="Times New Roman" w:eastAsia="Times New Roman" w:hAnsi="Times New Roman" w:cs="Times New Roman"/>
          <w:color w:val="FF0000"/>
          <w:sz w:val="24"/>
          <w:szCs w:val="24"/>
          <w:lang w:eastAsia="ru-RU"/>
        </w:rPr>
        <w:t>Анкета для родителей.</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828"/>
        <w:gridCol w:w="6660"/>
        <w:gridCol w:w="2084"/>
      </w:tblGrid>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1</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Знакомите ли вы своего ребенка с правилами дорожного движения?</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2</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 С какого возраста вы стали знакомить его с ними?</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3</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Показывали ли вы своему ребенку безопасную дорогу из дома в школу и обратно?</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4</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Можете ли вы считать себя образцом для подражания в соблюдении правил дорожного движения?</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r w:rsidR="00300F3C" w:rsidRPr="00BD28B7" w:rsidTr="00300F3C">
        <w:tc>
          <w:tcPr>
            <w:tcW w:w="828"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5</w:t>
            </w:r>
          </w:p>
        </w:tc>
        <w:tc>
          <w:tcPr>
            <w:tcW w:w="6660"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Бывает иногда так, что ваш ребенок «преподает» вам урок безопасного поведения на дороге?</w:t>
            </w:r>
          </w:p>
        </w:tc>
        <w:tc>
          <w:tcPr>
            <w:tcW w:w="2084" w:type="dxa"/>
            <w:tcBorders>
              <w:top w:val="single" w:sz="8" w:space="0" w:color="800000"/>
              <w:left w:val="single" w:sz="8" w:space="0" w:color="800000"/>
              <w:bottom w:val="single" w:sz="8" w:space="0" w:color="800000"/>
              <w:right w:val="single" w:sz="8" w:space="0" w:color="800000"/>
            </w:tcBorders>
            <w:shd w:val="clear" w:color="auto" w:fill="FFFFFF"/>
            <w:tcMar>
              <w:top w:w="0" w:type="dxa"/>
              <w:left w:w="108" w:type="dxa"/>
              <w:bottom w:w="0" w:type="dxa"/>
              <w:right w:w="108" w:type="dxa"/>
            </w:tcMar>
            <w:hideMark/>
          </w:tcPr>
          <w:p w:rsidR="00300F3C" w:rsidRPr="00BD28B7" w:rsidRDefault="00300F3C" w:rsidP="00587F75">
            <w:pPr>
              <w:spacing w:after="0" w:line="360" w:lineRule="auto"/>
              <w:jc w:val="both"/>
              <w:rPr>
                <w:rFonts w:ascii="Times New Roman" w:eastAsia="Times New Roman" w:hAnsi="Times New Roman" w:cs="Times New Roman"/>
                <w:color w:val="666666"/>
                <w:sz w:val="24"/>
                <w:szCs w:val="24"/>
                <w:lang w:eastAsia="ru-RU"/>
              </w:rPr>
            </w:pPr>
          </w:p>
        </w:tc>
      </w:tr>
    </w:tbl>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000000"/>
          <w:sz w:val="24"/>
          <w:szCs w:val="24"/>
          <w:lang w:eastAsia="ru-RU"/>
        </w:rPr>
        <w:t>\</w:t>
      </w:r>
      <w:r w:rsidRPr="00BD28B7">
        <w:rPr>
          <w:rFonts w:ascii="Times New Roman" w:eastAsia="Times New Roman" w:hAnsi="Times New Roman" w:cs="Times New Roman"/>
          <w:noProof/>
          <w:color w:val="000000"/>
          <w:sz w:val="24"/>
          <w:szCs w:val="24"/>
          <w:lang w:eastAsia="ru-RU"/>
        </w:rPr>
        <mc:AlternateContent>
          <mc:Choice Requires="wps">
            <w:drawing>
              <wp:inline distT="0" distB="0" distL="0" distR="0" wp14:anchorId="40032E3F" wp14:editId="551202D3">
                <wp:extent cx="304800" cy="304800"/>
                <wp:effectExtent l="0" t="0" r="0" b="0"/>
                <wp:docPr id="2" name="AutoShape 1" descr="https://lh4.googleusercontent.com/ARwoUCP-qUvUGtnbU0KwNM2c42jiVXeZuzBpeznbCDdF4jGiZaIj0tjK6Xly7nAbzE1DIHzA6pM_ZgERcE-_N4nMxkA8VAcGRlIOwhSap9i12TcTPtHcvp4LT2eNqAeXG55XIJ6DGhDARvbWk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s://lh4.googleusercontent.com/ARwoUCP-qUvUGtnbU0KwNM2c42jiVXeZuzBpeznbCDdF4jGiZaIj0tjK6Xly7nAbzE1DIHzA6pM_ZgERcE-_N4nMxkA8VAcGRlIOwhSap9i12TcTPtHcvp4LT2eNqAeXG55XIJ6DGhDARvbWk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EQ27HNWAwAAdAYAAA4AAAAAAAAAAAAAAAAA&#10;LgIAAGRycy9lMm9Eb2MueG1sUEsBAi0AFAAGAAgAAAAhAEyg6SzYAAAAAwEAAA8AAAAAAAAAAAAA&#10;AAAAsAUAAGRycy9kb3ducmV2LnhtbFBLBQYAAAAABAAEAPMAAAC1BgAAAAA=&#10;" filled="f" stroked="f">
                <o:lock v:ext="edit" aspectratio="t"/>
                <w10:anchorlock/>
              </v:rect>
            </w:pict>
          </mc:Fallback>
        </mc:AlternateConten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000000"/>
          <w:sz w:val="24"/>
          <w:szCs w:val="24"/>
          <w:lang w:eastAsia="ru-RU"/>
        </w:rPr>
        <w:t>Приложение№2</w:t>
      </w:r>
    </w:p>
    <w:p w:rsidR="00300F3C" w:rsidRPr="00BD28B7" w:rsidRDefault="00300F3C" w:rsidP="00587F75">
      <w:pPr>
        <w:shd w:val="clear" w:color="auto" w:fill="FFFFFF"/>
        <w:spacing w:after="0" w:line="360" w:lineRule="auto"/>
        <w:jc w:val="both"/>
        <w:rPr>
          <w:rFonts w:ascii="Times New Roman" w:eastAsia="Times New Roman" w:hAnsi="Times New Roman" w:cs="Times New Roman"/>
          <w:color w:val="FF0000"/>
          <w:sz w:val="24"/>
          <w:szCs w:val="24"/>
          <w:lang w:eastAsia="ru-RU"/>
        </w:rPr>
      </w:pPr>
      <w:r w:rsidRPr="00BD28B7">
        <w:rPr>
          <w:rFonts w:ascii="Times New Roman" w:eastAsia="Times New Roman" w:hAnsi="Times New Roman" w:cs="Times New Roman"/>
          <w:b/>
          <w:bCs/>
          <w:color w:val="FF0000"/>
          <w:sz w:val="24"/>
          <w:szCs w:val="24"/>
          <w:lang w:eastAsia="ru-RU"/>
        </w:rPr>
        <w:t>Картотека дидактических игр по ПДД в младшей группе.</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i/>
          <w:iCs/>
          <w:color w:val="111111"/>
          <w:sz w:val="24"/>
          <w:szCs w:val="24"/>
          <w:lang w:eastAsia="ru-RU"/>
        </w:rPr>
        <w:t>«</w:t>
      </w:r>
      <w:r w:rsidRPr="00BD28B7">
        <w:rPr>
          <w:rFonts w:ascii="Times New Roman" w:eastAsia="Times New Roman" w:hAnsi="Times New Roman" w:cs="Times New Roman"/>
          <w:color w:val="111111"/>
          <w:sz w:val="24"/>
          <w:szCs w:val="24"/>
          <w:lang w:eastAsia="ru-RU"/>
        </w:rPr>
        <w:t>Светофор»</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закрепить представления детей о назначении светофора, о его сигналах, развивать внимание, зрительное восприятие; воспитывать самостоятельность, быстроту реакции, смекалку</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Материал</w:t>
      </w:r>
      <w:r w:rsidRPr="00BD28B7">
        <w:rPr>
          <w:rFonts w:ascii="Times New Roman" w:eastAsia="Times New Roman" w:hAnsi="Times New Roman" w:cs="Times New Roman"/>
          <w:color w:val="111111"/>
          <w:sz w:val="24"/>
          <w:szCs w:val="24"/>
          <w:lang w:eastAsia="ru-RU"/>
        </w:rPr>
        <w:t>: круги красного, желтого, зеленого цвета, светофор</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«Четвертый лишний»</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Закреплять у детей умение классифицировать предметы</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«Умные машины»</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Формировать представления детей о различных видах транспорта, закреплять знания о сенсорных эталонах цвета, упражнять в различении предметов по форме и величине, развивать наглядно-образное мышление, развивать способность объединять предметы на основании определенных признаков (классификация)</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Материал</w:t>
      </w:r>
      <w:r w:rsidRPr="00BD28B7">
        <w:rPr>
          <w:rFonts w:ascii="Times New Roman" w:eastAsia="Times New Roman" w:hAnsi="Times New Roman" w:cs="Times New Roman"/>
          <w:color w:val="111111"/>
          <w:sz w:val="24"/>
          <w:szCs w:val="24"/>
          <w:lang w:eastAsia="ru-RU"/>
        </w:rPr>
        <w:t>: 3 игровые </w:t>
      </w:r>
      <w:r w:rsidRPr="00BD28B7">
        <w:rPr>
          <w:rFonts w:ascii="Times New Roman" w:eastAsia="Times New Roman" w:hAnsi="Times New Roman" w:cs="Times New Roman"/>
          <w:b/>
          <w:bCs/>
          <w:color w:val="111111"/>
          <w:sz w:val="24"/>
          <w:szCs w:val="24"/>
          <w:lang w:eastAsia="ru-RU"/>
        </w:rPr>
        <w:t>карты</w:t>
      </w:r>
      <w:r w:rsidRPr="00BD28B7">
        <w:rPr>
          <w:rFonts w:ascii="Times New Roman" w:eastAsia="Times New Roman" w:hAnsi="Times New Roman" w:cs="Times New Roman"/>
          <w:color w:val="111111"/>
          <w:sz w:val="24"/>
          <w:szCs w:val="24"/>
          <w:lang w:eastAsia="ru-RU"/>
        </w:rPr>
        <w:t>, силуэты разного вида транспорта (мотоцикл, автобус,</w:t>
      </w:r>
      <w:r w:rsidRPr="00BD28B7">
        <w:rPr>
          <w:rFonts w:ascii="Times New Roman" w:eastAsia="Times New Roman" w:hAnsi="Times New Roman" w:cs="Times New Roman"/>
          <w:i/>
          <w:iCs/>
          <w:color w:val="111111"/>
          <w:sz w:val="24"/>
          <w:szCs w:val="24"/>
          <w:lang w:eastAsia="ru-RU"/>
        </w:rPr>
        <w:t> </w:t>
      </w:r>
      <w:r w:rsidRPr="00BD28B7">
        <w:rPr>
          <w:rFonts w:ascii="Times New Roman" w:eastAsia="Times New Roman" w:hAnsi="Times New Roman" w:cs="Times New Roman"/>
          <w:color w:val="111111"/>
          <w:sz w:val="24"/>
          <w:szCs w:val="24"/>
          <w:lang w:eastAsia="ru-RU"/>
        </w:rPr>
        <w:t>грузовая машина и легковая машина 3 видов) в количестве 36 штук разной формы, цвета и размера.</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«Наша улица»</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Расширить знания детей о правилах поведения пешехода и водителя в условиях улицы.  Закреплять представления детей о светофоре. Формировать умение детей различать дорожные знаки (предупреждающие, запрещающие, предписывающие, информационно-указательные, предназначенные для водителей и пешеходов)</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proofErr w:type="gramStart"/>
      <w:r w:rsidRPr="00BD28B7">
        <w:rPr>
          <w:rFonts w:ascii="Times New Roman" w:eastAsia="Times New Roman" w:hAnsi="Times New Roman" w:cs="Times New Roman"/>
          <w:color w:val="111111"/>
          <w:sz w:val="24"/>
          <w:szCs w:val="24"/>
          <w:u w:val="single"/>
          <w:lang w:eastAsia="ru-RU"/>
        </w:rPr>
        <w:lastRenderedPageBreak/>
        <w:t>Материал</w:t>
      </w:r>
      <w:r w:rsidRPr="00BD28B7">
        <w:rPr>
          <w:rFonts w:ascii="Times New Roman" w:eastAsia="Times New Roman" w:hAnsi="Times New Roman" w:cs="Times New Roman"/>
          <w:color w:val="111111"/>
          <w:sz w:val="24"/>
          <w:szCs w:val="24"/>
          <w:lang w:eastAsia="ru-RU"/>
        </w:rPr>
        <w:t>: макет улицы с домами, перекрестками, автомобили, куклы-пешеходы, куклы-водители, светофор, дорожные знаки, деревья.</w:t>
      </w:r>
      <w:proofErr w:type="gramEnd"/>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«Машины разные нужны, машины разные важны»</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xml:space="preserve">: </w:t>
      </w:r>
      <w:proofErr w:type="gramStart"/>
      <w:r w:rsidRPr="00BD28B7">
        <w:rPr>
          <w:rFonts w:ascii="Times New Roman" w:eastAsia="Times New Roman" w:hAnsi="Times New Roman" w:cs="Times New Roman"/>
          <w:color w:val="111111"/>
          <w:sz w:val="24"/>
          <w:szCs w:val="24"/>
          <w:lang w:eastAsia="ru-RU"/>
        </w:rPr>
        <w:t>Познакомить детей с разными видами транспортных средств, которые необходимы людям: легковая машина, пожарная, скорая помощь, самосвал, грузовик, подъемный кран, хлебная, автобус.</w:t>
      </w:r>
      <w:proofErr w:type="gramEnd"/>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«По дороге»</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Цели</w:t>
      </w:r>
      <w:r w:rsidRPr="00BD28B7">
        <w:rPr>
          <w:rFonts w:ascii="Times New Roman" w:eastAsia="Times New Roman" w:hAnsi="Times New Roman" w:cs="Times New Roman"/>
          <w:color w:val="111111"/>
          <w:sz w:val="24"/>
          <w:szCs w:val="24"/>
          <w:lang w:eastAsia="ru-RU"/>
        </w:rPr>
        <w:t>: Закрепить знания о различных видах транспорта; тренировать внимание, память.</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Материал</w:t>
      </w:r>
      <w:r w:rsidRPr="00BD28B7">
        <w:rPr>
          <w:rFonts w:ascii="Times New Roman" w:eastAsia="Times New Roman" w:hAnsi="Times New Roman" w:cs="Times New Roman"/>
          <w:color w:val="111111"/>
          <w:sz w:val="24"/>
          <w:szCs w:val="24"/>
          <w:lang w:eastAsia="ru-RU"/>
        </w:rPr>
        <w:t>: Картинки грузового, легкового транспорта, фишки.</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«Красный, желтый, зеленый»</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развитие внимания, памяти</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b/>
          <w:bCs/>
          <w:color w:val="111111"/>
          <w:sz w:val="24"/>
          <w:szCs w:val="24"/>
          <w:lang w:eastAsia="ru-RU"/>
        </w:rPr>
        <w:t>Дидактическая игра </w:t>
      </w:r>
      <w:r w:rsidRPr="00BD28B7">
        <w:rPr>
          <w:rFonts w:ascii="Times New Roman" w:eastAsia="Times New Roman" w:hAnsi="Times New Roman" w:cs="Times New Roman"/>
          <w:color w:val="111111"/>
          <w:sz w:val="24"/>
          <w:szCs w:val="24"/>
          <w:lang w:eastAsia="ru-RU"/>
        </w:rPr>
        <w:t>«Назови машину»</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000000"/>
          <w:sz w:val="24"/>
          <w:szCs w:val="24"/>
          <w:lang w:eastAsia="ru-RU"/>
        </w:rPr>
      </w:pPr>
      <w:r w:rsidRPr="00BD28B7">
        <w:rPr>
          <w:rFonts w:ascii="Times New Roman" w:eastAsia="Times New Roman" w:hAnsi="Times New Roman" w:cs="Times New Roman"/>
          <w:color w:val="111111"/>
          <w:sz w:val="24"/>
          <w:szCs w:val="24"/>
          <w:u w:val="single"/>
          <w:lang w:eastAsia="ru-RU"/>
        </w:rPr>
        <w:t>Цель</w:t>
      </w:r>
      <w:r w:rsidRPr="00BD28B7">
        <w:rPr>
          <w:rFonts w:ascii="Times New Roman" w:eastAsia="Times New Roman" w:hAnsi="Times New Roman" w:cs="Times New Roman"/>
          <w:color w:val="111111"/>
          <w:sz w:val="24"/>
          <w:szCs w:val="24"/>
          <w:lang w:eastAsia="ru-RU"/>
        </w:rPr>
        <w:t>: учить детей узнавать и называть машины, развивать зрительную память, мышление</w:t>
      </w:r>
    </w:p>
    <w:p w:rsidR="00300F3C" w:rsidRPr="00BD28B7" w:rsidRDefault="00300F3C"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roofErr w:type="gramStart"/>
      <w:r w:rsidRPr="00BD28B7">
        <w:rPr>
          <w:rFonts w:ascii="Times New Roman" w:eastAsia="Times New Roman" w:hAnsi="Times New Roman" w:cs="Times New Roman"/>
          <w:color w:val="111111"/>
          <w:sz w:val="24"/>
          <w:szCs w:val="24"/>
          <w:u w:val="single"/>
          <w:lang w:eastAsia="ru-RU"/>
        </w:rPr>
        <w:t>Материал</w:t>
      </w:r>
      <w:r w:rsidRPr="00BD28B7">
        <w:rPr>
          <w:rFonts w:ascii="Times New Roman" w:eastAsia="Times New Roman" w:hAnsi="Times New Roman" w:cs="Times New Roman"/>
          <w:color w:val="111111"/>
          <w:sz w:val="24"/>
          <w:szCs w:val="24"/>
          <w:lang w:eastAsia="ru-RU"/>
        </w:rPr>
        <w:t>: картинки машин</w:t>
      </w:r>
      <w:r w:rsidRPr="00BD28B7">
        <w:rPr>
          <w:rFonts w:ascii="Times New Roman" w:eastAsia="Times New Roman" w:hAnsi="Times New Roman" w:cs="Times New Roman"/>
          <w:b/>
          <w:bCs/>
          <w:color w:val="111111"/>
          <w:sz w:val="24"/>
          <w:szCs w:val="24"/>
          <w:lang w:eastAsia="ru-RU"/>
        </w:rPr>
        <w:t> </w:t>
      </w:r>
      <w:r w:rsidRPr="00BD28B7">
        <w:rPr>
          <w:rFonts w:ascii="Times New Roman" w:eastAsia="Times New Roman" w:hAnsi="Times New Roman" w:cs="Times New Roman"/>
          <w:color w:val="111111"/>
          <w:sz w:val="24"/>
          <w:szCs w:val="24"/>
          <w:lang w:eastAsia="ru-RU"/>
        </w:rPr>
        <w:t>(легковая, грузовая, автобус, троллейбус, скорая помощь, пожарная, полиция)</w:t>
      </w:r>
      <w:proofErr w:type="gramEnd"/>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Pr="00BD28B7" w:rsidRDefault="00BD28B7" w:rsidP="00587F75">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BD28B7" w:rsidRDefault="00BD28B7" w:rsidP="00587F75">
      <w:pPr>
        <w:shd w:val="clear" w:color="auto" w:fill="FFFFFF"/>
        <w:spacing w:after="0" w:line="360" w:lineRule="auto"/>
        <w:jc w:val="both"/>
        <w:rPr>
          <w:rFonts w:ascii="Times New Roman" w:eastAsia="Times New Roman" w:hAnsi="Times New Roman" w:cs="Times New Roman"/>
          <w:color w:val="111111"/>
          <w:sz w:val="24"/>
          <w:szCs w:val="24"/>
          <w:lang w:eastAsia="ru-RU"/>
        </w:rPr>
      </w:pPr>
    </w:p>
    <w:p w:rsidR="00A01E07" w:rsidRPr="00300F3C" w:rsidRDefault="00BD28B7" w:rsidP="00300F3C">
      <w:pPr>
        <w:spacing w:line="360" w:lineRule="auto"/>
        <w:jc w:val="both"/>
        <w:rPr>
          <w:rFonts w:ascii="Times New Roman" w:hAnsi="Times New Roman" w:cs="Times New Roman"/>
          <w:sz w:val="24"/>
          <w:szCs w:val="24"/>
        </w:rPr>
      </w:pPr>
      <w:r>
        <w:rPr>
          <w:noProof/>
          <w:lang w:eastAsia="ru-RU"/>
        </w:rPr>
        <w:lastRenderedPageBreak/>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20130" cy="8517707"/>
            <wp:effectExtent l="0" t="0" r="0" b="0"/>
            <wp:wrapNone/>
            <wp:docPr id="3" name="Рисунок 3" descr="http://t78460h.dou.obrazovanie33.ru/upload/iblock/867/PD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78460h.dou.obrazovanie33.ru/upload/iblock/867/PDD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851770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u-RU"/>
        </w:rPr>
        <w:drawing>
          <wp:inline distT="0" distB="0" distL="0" distR="0" wp14:anchorId="61BA2D33" wp14:editId="4735B75F">
            <wp:extent cx="6120130" cy="8517707"/>
            <wp:effectExtent l="0" t="0" r="0" b="0"/>
            <wp:docPr id="4" name="Рисунок 4" descr="http://t78460h.dou.obrazovanie33.ru/upload/iblock/867/PD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78460h.dou.obrazovanie33.ru/upload/iblock/867/PDD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8517707"/>
                    </a:xfrm>
                    <a:prstGeom prst="rect">
                      <a:avLst/>
                    </a:prstGeom>
                    <a:noFill/>
                    <a:ln>
                      <a:noFill/>
                    </a:ln>
                  </pic:spPr>
                </pic:pic>
              </a:graphicData>
            </a:graphic>
          </wp:inline>
        </w:drawing>
      </w:r>
      <w:r>
        <w:rPr>
          <w:noProof/>
          <w:lang w:eastAsia="ru-RU"/>
        </w:rPr>
        <w:lastRenderedPageBreak/>
        <w:drawing>
          <wp:inline distT="0" distB="0" distL="0" distR="0" wp14:anchorId="07D59681" wp14:editId="27FB787B">
            <wp:extent cx="6120130" cy="8668068"/>
            <wp:effectExtent l="0" t="0" r="0" b="0"/>
            <wp:docPr id="1" name="Рисунок 1" descr="http://xn----7sbbrpmcinigprl2gi1j.xn--90anofl.xn--p1ai/wp-content/uploads/2018/12/pamyatka-roditelyam-po-P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7sbbrpmcinigprl2gi1j.xn--90anofl.xn--p1ai/wp-content/uploads/2018/12/pamyatka-roditelyam-po-PD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8668068"/>
                    </a:xfrm>
                    <a:prstGeom prst="rect">
                      <a:avLst/>
                    </a:prstGeom>
                    <a:noFill/>
                    <a:ln>
                      <a:noFill/>
                    </a:ln>
                  </pic:spPr>
                </pic:pic>
              </a:graphicData>
            </a:graphic>
          </wp:inline>
        </w:drawing>
      </w:r>
    </w:p>
    <w:sectPr w:rsidR="00A01E07" w:rsidRPr="00300F3C" w:rsidSect="00B267A6">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6BD" w:rsidRDefault="005C46BD" w:rsidP="00300F3C">
      <w:pPr>
        <w:spacing w:after="0" w:line="240" w:lineRule="auto"/>
      </w:pPr>
      <w:r>
        <w:separator/>
      </w:r>
    </w:p>
  </w:endnote>
  <w:endnote w:type="continuationSeparator" w:id="0">
    <w:p w:rsidR="005C46BD" w:rsidRDefault="005C46BD" w:rsidP="0030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F3C" w:rsidRDefault="00300F3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600603"/>
      <w:docPartObj>
        <w:docPartGallery w:val="Page Numbers (Bottom of Page)"/>
        <w:docPartUnique/>
      </w:docPartObj>
    </w:sdtPr>
    <w:sdtEndPr/>
    <w:sdtContent>
      <w:p w:rsidR="00300F3C" w:rsidRDefault="00300F3C" w:rsidP="00300F3C">
        <w:pPr>
          <w:pStyle w:val="a5"/>
          <w:jc w:val="right"/>
        </w:pPr>
        <w:r>
          <w:fldChar w:fldCharType="begin"/>
        </w:r>
        <w:r>
          <w:instrText>PAGE   \* MERGEFORMAT</w:instrText>
        </w:r>
        <w:r>
          <w:fldChar w:fldCharType="separate"/>
        </w:r>
        <w:r w:rsidR="00587F75">
          <w:rPr>
            <w:noProof/>
          </w:rPr>
          <w:t>11</w:t>
        </w:r>
        <w:r>
          <w:fldChar w:fldCharType="end"/>
        </w:r>
      </w:p>
    </w:sdtContent>
  </w:sdt>
  <w:p w:rsidR="00300F3C" w:rsidRDefault="00300F3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F3C" w:rsidRDefault="00300F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6BD" w:rsidRDefault="005C46BD" w:rsidP="00300F3C">
      <w:pPr>
        <w:spacing w:after="0" w:line="240" w:lineRule="auto"/>
      </w:pPr>
      <w:r>
        <w:separator/>
      </w:r>
    </w:p>
  </w:footnote>
  <w:footnote w:type="continuationSeparator" w:id="0">
    <w:p w:rsidR="005C46BD" w:rsidRDefault="005C46BD" w:rsidP="00300F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F3C" w:rsidRDefault="00300F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F3C" w:rsidRDefault="00300F3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F3C" w:rsidRDefault="00300F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7EEE"/>
    <w:multiLevelType w:val="multilevel"/>
    <w:tmpl w:val="9C00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69A47E4"/>
    <w:multiLevelType w:val="multilevel"/>
    <w:tmpl w:val="6908F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3C"/>
    <w:rsid w:val="001339BD"/>
    <w:rsid w:val="00300F3C"/>
    <w:rsid w:val="00587F75"/>
    <w:rsid w:val="005C46BD"/>
    <w:rsid w:val="00A01E07"/>
    <w:rsid w:val="00B267A6"/>
    <w:rsid w:val="00BD28B7"/>
    <w:rsid w:val="00C55F42"/>
    <w:rsid w:val="00DD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0F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0F3C"/>
  </w:style>
  <w:style w:type="paragraph" w:styleId="a5">
    <w:name w:val="footer"/>
    <w:basedOn w:val="a"/>
    <w:link w:val="a6"/>
    <w:uiPriority w:val="99"/>
    <w:unhideWhenUsed/>
    <w:rsid w:val="00300F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0F3C"/>
  </w:style>
  <w:style w:type="paragraph" w:styleId="a7">
    <w:name w:val="Balloon Text"/>
    <w:basedOn w:val="a"/>
    <w:link w:val="a8"/>
    <w:uiPriority w:val="99"/>
    <w:semiHidden/>
    <w:unhideWhenUsed/>
    <w:rsid w:val="00BD28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28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0F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00F3C"/>
  </w:style>
  <w:style w:type="paragraph" w:styleId="a5">
    <w:name w:val="footer"/>
    <w:basedOn w:val="a"/>
    <w:link w:val="a6"/>
    <w:uiPriority w:val="99"/>
    <w:unhideWhenUsed/>
    <w:rsid w:val="00300F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0F3C"/>
  </w:style>
  <w:style w:type="paragraph" w:styleId="a7">
    <w:name w:val="Balloon Text"/>
    <w:basedOn w:val="a"/>
    <w:link w:val="a8"/>
    <w:uiPriority w:val="99"/>
    <w:semiHidden/>
    <w:unhideWhenUsed/>
    <w:rsid w:val="00BD28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28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82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52054-7706-408B-9FC9-7C3FBE64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2504</Words>
  <Characters>14274</Characters>
  <Application>Microsoft Office Word</Application>
  <DocSecurity>0</DocSecurity>
  <Lines>118</Lines>
  <Paragraphs>33</Paragraphs>
  <ScaleCrop>false</ScaleCrop>
  <Company>SPecialiST RePack</Company>
  <LinksUpToDate>false</LinksUpToDate>
  <CharactersWithSpaces>16745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2021-01-18T14:46:00Z</dcterms:created>
  <dcterms:modified xsi:type="dcterms:W3CDTF">2021-01-28T13:54:00Z</dcterms:modified>
</cp:coreProperties>
</file>